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9B9078" w14:textId="77777777" w:rsidR="00063D22" w:rsidRDefault="00B415D6" w:rsidP="00063D22">
      <w:pPr>
        <w:spacing w:line="0" w:lineRule="atLeast"/>
        <w:ind w:firstLine="482"/>
        <w:rPr>
          <w:rFonts w:ascii="Times New Roman" w:hAnsi="Times New Roman" w:cs="Times New Roman"/>
          <w:b/>
          <w:bCs/>
          <w:sz w:val="36"/>
          <w:szCs w:val="36"/>
        </w:rPr>
      </w:pPr>
      <w:r w:rsidRPr="004007C4">
        <w:rPr>
          <w:rFonts w:ascii="Times New Roman" w:eastAsia="微軟正黑體" w:hAnsi="Times New Roman" w:cs="Times New Roman"/>
          <w:b/>
          <w:noProof/>
          <w:sz w:val="36"/>
          <w:szCs w:val="36"/>
        </w:rPr>
        <w:drawing>
          <wp:anchor distT="0" distB="0" distL="114300" distR="114300" simplePos="0" relativeHeight="251691008" behindDoc="1" locked="1" layoutInCell="1" allowOverlap="1" wp14:anchorId="767DC432" wp14:editId="746032E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8405" cy="10691495"/>
            <wp:effectExtent l="0" t="0" r="4445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ster_template_new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05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07C4" w:rsidRPr="004007C4">
        <w:rPr>
          <w:rFonts w:ascii="Times New Roman" w:hAnsi="Times New Roman" w:cs="Times New Roman"/>
          <w:b/>
          <w:bCs/>
          <w:sz w:val="36"/>
          <w:szCs w:val="36"/>
        </w:rPr>
        <w:t xml:space="preserve">09. Reservoirs in the Wet and </w:t>
      </w:r>
    </w:p>
    <w:p w14:paraId="4DC98CB9" w14:textId="1CFC2170" w:rsidR="00760790" w:rsidRPr="004007C4" w:rsidRDefault="004007C4" w:rsidP="008E4BC5">
      <w:pPr>
        <w:spacing w:line="0" w:lineRule="atLeast"/>
        <w:ind w:left="1021"/>
        <w:rPr>
          <w:rFonts w:ascii="Times New Roman" w:eastAsia="微軟正黑體" w:hAnsi="Times New Roman" w:cs="Times New Roman"/>
          <w:b/>
          <w:sz w:val="36"/>
          <w:szCs w:val="36"/>
        </w:rPr>
      </w:pPr>
      <w:r w:rsidRPr="004007C4">
        <w:rPr>
          <w:rFonts w:ascii="Times New Roman" w:hAnsi="Times New Roman" w:cs="Times New Roman"/>
          <w:b/>
          <w:bCs/>
          <w:sz w:val="36"/>
          <w:szCs w:val="36"/>
        </w:rPr>
        <w:t>Dry Seasons</w:t>
      </w:r>
    </w:p>
    <w:p w14:paraId="48286801" w14:textId="77777777" w:rsidR="00C24A8F" w:rsidRPr="004007C4" w:rsidRDefault="00C24A8F" w:rsidP="003D7819">
      <w:pPr>
        <w:spacing w:line="160" w:lineRule="exact"/>
        <w:rPr>
          <w:rFonts w:ascii="Times New Roman" w:hAnsi="Times New Roman" w:cs="Times New Roman"/>
          <w:szCs w:val="24"/>
        </w:rPr>
      </w:pPr>
      <w:bookmarkStart w:id="0" w:name="_Hlk525812033"/>
      <w:bookmarkEnd w:id="0"/>
    </w:p>
    <w:p w14:paraId="7D892F7F" w14:textId="08CB5627" w:rsidR="004007C4" w:rsidRPr="004007C4" w:rsidRDefault="004007C4" w:rsidP="004007C4">
      <w:pPr>
        <w:pStyle w:val="a3"/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Chars="0" w:left="1202"/>
        <w:rPr>
          <w:rFonts w:ascii="Times New Roman" w:eastAsia="Helvetica" w:hAnsi="Times New Roman" w:cs="Times New Roman"/>
        </w:rPr>
      </w:pPr>
      <w:r w:rsidRPr="004007C4">
        <w:rPr>
          <w:rFonts w:ascii="Times New Roman" w:hAnsi="Times New Roman" w:cs="Times New Roman"/>
        </w:rPr>
        <w:t>Learning objectives:</w:t>
      </w:r>
    </w:p>
    <w:p w14:paraId="5AF9E522" w14:textId="12F02708" w:rsidR="00301D87" w:rsidRPr="004007C4" w:rsidRDefault="004007C4" w:rsidP="004007C4">
      <w:pPr>
        <w:pStyle w:val="a3"/>
        <w:numPr>
          <w:ilvl w:val="0"/>
          <w:numId w:val="1"/>
        </w:numPr>
        <w:ind w:leftChars="0"/>
        <w:rPr>
          <w:rFonts w:ascii="Times New Roman" w:hAnsi="Times New Roman" w:cs="Times New Roman"/>
        </w:rPr>
      </w:pPr>
      <w:r w:rsidRPr="004007C4">
        <w:rPr>
          <w:rFonts w:ascii="Times New Roman" w:hAnsi="Times New Roman" w:cs="Times New Roman"/>
        </w:rPr>
        <w:t>Learn about how climate affects the storage position of reservoirs</w:t>
      </w:r>
    </w:p>
    <w:p w14:paraId="39A5C4DF" w14:textId="537DFFEA" w:rsidR="00606058" w:rsidRPr="004007C4" w:rsidRDefault="00606058" w:rsidP="00606058">
      <w:pPr>
        <w:rPr>
          <w:rFonts w:ascii="Times New Roman" w:hAnsi="Times New Roman" w:cs="Times New Roman"/>
        </w:rPr>
      </w:pPr>
    </w:p>
    <w:p w14:paraId="23CF8ADA" w14:textId="77777777" w:rsidR="00606058" w:rsidRPr="004007C4" w:rsidRDefault="00606058" w:rsidP="00606058">
      <w:pPr>
        <w:rPr>
          <w:rFonts w:ascii="Times New Roman" w:hAnsi="Times New Roman" w:cs="Times New Roman"/>
        </w:rPr>
      </w:pPr>
    </w:p>
    <w:p w14:paraId="3FD82823" w14:textId="3126E826" w:rsidR="00097995" w:rsidRPr="004007C4" w:rsidRDefault="00400E22" w:rsidP="004007C4">
      <w:pPr>
        <w:spacing w:before="120"/>
        <w:ind w:left="1134"/>
        <w:rPr>
          <w:rFonts w:ascii="Times New Roman" w:hAnsi="Times New Roman" w:cs="Times New Roman"/>
          <w:color w:val="FF0000"/>
          <w:sz w:val="28"/>
          <w:szCs w:val="28"/>
        </w:rPr>
      </w:pPr>
      <w:r w:rsidRPr="004007C4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18A2A9B2" wp14:editId="184D0A27">
            <wp:simplePos x="0" y="0"/>
            <wp:positionH relativeFrom="column">
              <wp:posOffset>359410</wp:posOffset>
            </wp:positionH>
            <wp:positionV relativeFrom="paragraph">
              <wp:posOffset>48895</wp:posOffset>
            </wp:positionV>
            <wp:extent cx="288000" cy="285495"/>
            <wp:effectExtent l="0" t="0" r="0" b="635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32456-0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" cy="285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07C4" w:rsidRPr="004007C4">
        <w:rPr>
          <w:rFonts w:ascii="Times New Roman" w:hAnsi="Times New Roman" w:cs="Times New Roman"/>
          <w:sz w:val="28"/>
          <w:szCs w:val="28"/>
        </w:rPr>
        <w:t>Reservoirs in the wet and dry seasons</w:t>
      </w:r>
    </w:p>
    <w:p w14:paraId="628897EF" w14:textId="115C8559" w:rsidR="003113C3" w:rsidRPr="004007C4" w:rsidRDefault="004007C4" w:rsidP="004007C4">
      <w:pPr>
        <w:spacing w:line="36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4007C4">
        <w:rPr>
          <w:rFonts w:ascii="Times New Roman" w:hAnsi="Times New Roman" w:cs="Times New Roman"/>
          <w:sz w:val="28"/>
          <w:szCs w:val="28"/>
        </w:rPr>
        <w:t>Try to differentiate which photo is taken in the dry season and which is in the wet season. Circle the correct answers.</w:t>
      </w:r>
    </w:p>
    <w:tbl>
      <w:tblPr>
        <w:tblStyle w:val="a4"/>
        <w:tblW w:w="0" w:type="auto"/>
        <w:tblInd w:w="1134" w:type="dxa"/>
        <w:tblLayout w:type="fixed"/>
        <w:tblLook w:val="04A0" w:firstRow="1" w:lastRow="0" w:firstColumn="1" w:lastColumn="0" w:noHBand="0" w:noVBand="1"/>
      </w:tblPr>
      <w:tblGrid>
        <w:gridCol w:w="5097"/>
        <w:gridCol w:w="5097"/>
      </w:tblGrid>
      <w:tr w:rsidR="0040356D" w:rsidRPr="004007C4" w14:paraId="0209470F" w14:textId="77777777" w:rsidTr="0040356D">
        <w:tc>
          <w:tcPr>
            <w:tcW w:w="5097" w:type="dxa"/>
          </w:tcPr>
          <w:p w14:paraId="2D39A822" w14:textId="59A22D82" w:rsidR="0040356D" w:rsidRPr="004007C4" w:rsidRDefault="0040356D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5BCEC04" wp14:editId="339FDCEA">
                  <wp:extent cx="3079750" cy="1733550"/>
                  <wp:effectExtent l="0" t="0" r="6350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1" b="17758"/>
                          <a:stretch/>
                        </pic:blipFill>
                        <pic:spPr bwMode="auto">
                          <a:xfrm>
                            <a:off x="0" y="0"/>
                            <a:ext cx="3105222" cy="1747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7" w:type="dxa"/>
          </w:tcPr>
          <w:p w14:paraId="17F3E0F1" w14:textId="77777777" w:rsidR="0040356D" w:rsidRPr="004007C4" w:rsidRDefault="0040356D" w:rsidP="006111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50AEDE9C" wp14:editId="5F9EF9E9">
                  <wp:extent cx="3079115" cy="1726923"/>
                  <wp:effectExtent l="0" t="0" r="6985" b="6985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7" b="15186"/>
                          <a:stretch/>
                        </pic:blipFill>
                        <pic:spPr bwMode="auto">
                          <a:xfrm>
                            <a:off x="0" y="0"/>
                            <a:ext cx="3081600" cy="1728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07C4" w:rsidRPr="004007C4" w14:paraId="1511DB5B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F7C532" w14:textId="49D12FAA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Dry season / Wet season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54D23B" w14:textId="051B8DDC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Dry season / Wet season</w:t>
            </w:r>
          </w:p>
        </w:tc>
      </w:tr>
      <w:tr w:rsidR="004007C4" w:rsidRPr="004007C4" w14:paraId="318A5D97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18F531" w14:textId="791E798D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Apr to Sep / Oct to Mar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834F69" w14:textId="5DC2614C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Apr to Sep / Oct to Mar</w:t>
            </w:r>
          </w:p>
        </w:tc>
      </w:tr>
      <w:tr w:rsidR="004007C4" w:rsidRPr="004007C4" w14:paraId="36208411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3539CE" w14:textId="212A0C89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Frequent rains / Very dry weather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F76669" w14:textId="16C9FB82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Frequent rains / Very dry weather</w:t>
            </w:r>
          </w:p>
        </w:tc>
      </w:tr>
      <w:tr w:rsidR="004007C4" w:rsidRPr="004007C4" w14:paraId="60A3D924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4662CD" w14:textId="5083F293" w:rsidR="004007C4" w:rsidRDefault="004007C4" w:rsidP="004007C4">
            <w:pPr>
              <w:pStyle w:val="10"/>
              <w:tabs>
                <w:tab w:val="center" w:pos="2440"/>
                <w:tab w:val="right" w:pos="488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Storage position increases /</w:t>
            </w:r>
          </w:p>
          <w:p w14:paraId="18774350" w14:textId="652FB66A" w:rsidR="004007C4" w:rsidRPr="004007C4" w:rsidRDefault="004007C4" w:rsidP="004007C4">
            <w:pPr>
              <w:pStyle w:val="10"/>
              <w:tabs>
                <w:tab w:val="center" w:pos="2440"/>
                <w:tab w:val="right" w:pos="488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Storage position decreases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97B109" w14:textId="7733BC41" w:rsidR="004007C4" w:rsidRDefault="004007C4" w:rsidP="004007C4">
            <w:pPr>
              <w:pStyle w:val="10"/>
              <w:tabs>
                <w:tab w:val="center" w:pos="2440"/>
                <w:tab w:val="right" w:pos="488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 xml:space="preserve">Storage position increases / </w:t>
            </w:r>
          </w:p>
          <w:p w14:paraId="325E2450" w14:textId="3EB681A0" w:rsidR="004007C4" w:rsidRPr="004007C4" w:rsidRDefault="004007C4" w:rsidP="004007C4">
            <w:pPr>
              <w:pStyle w:val="10"/>
              <w:tabs>
                <w:tab w:val="center" w:pos="2440"/>
                <w:tab w:val="right" w:pos="4881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GB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Storage position decreases</w:t>
            </w:r>
          </w:p>
        </w:tc>
      </w:tr>
      <w:tr w:rsidR="004007C4" w:rsidRPr="004007C4" w14:paraId="2BA40A0F" w14:textId="77777777" w:rsidTr="00BA3428"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B3F0BE" w14:textId="7275E7C2" w:rsidR="004007C4" w:rsidRPr="004007C4" w:rsidRDefault="004007C4" w:rsidP="004007C4">
            <w:pPr>
              <w:pStyle w:val="10"/>
              <w:tabs>
                <w:tab w:val="left" w:pos="480"/>
                <w:tab w:val="left" w:pos="960"/>
                <w:tab w:val="left" w:pos="1440"/>
                <w:tab w:val="left" w:pos="1920"/>
                <w:tab w:val="left" w:pos="2400"/>
                <w:tab w:val="left" w:pos="2880"/>
                <w:tab w:val="left" w:pos="3360"/>
                <w:tab w:val="left" w:pos="3840"/>
                <w:tab w:val="left" w:pos="4320"/>
                <w:tab w:val="left" w:pos="4800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Water level drops /</w:t>
            </w:r>
          </w:p>
          <w:p w14:paraId="08CE303E" w14:textId="19276FFC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Reservoir overflows</w:t>
            </w:r>
          </w:p>
        </w:tc>
        <w:tc>
          <w:tcPr>
            <w:tcW w:w="5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A5E9CF" w14:textId="4FD483B6" w:rsidR="004007C4" w:rsidRPr="004007C4" w:rsidRDefault="004007C4" w:rsidP="004007C4">
            <w:pPr>
              <w:pStyle w:val="10"/>
              <w:tabs>
                <w:tab w:val="left" w:pos="480"/>
                <w:tab w:val="left" w:pos="960"/>
                <w:tab w:val="left" w:pos="1440"/>
                <w:tab w:val="left" w:pos="1920"/>
                <w:tab w:val="left" w:pos="2400"/>
                <w:tab w:val="left" w:pos="2880"/>
                <w:tab w:val="left" w:pos="3360"/>
                <w:tab w:val="left" w:pos="3840"/>
                <w:tab w:val="left" w:pos="4320"/>
                <w:tab w:val="left" w:pos="4800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Water level drops /</w:t>
            </w:r>
          </w:p>
          <w:p w14:paraId="691D7F28" w14:textId="3048E2DB" w:rsidR="004007C4" w:rsidRPr="004007C4" w:rsidRDefault="004007C4" w:rsidP="004007C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007C4">
              <w:rPr>
                <w:rFonts w:ascii="Times New Roman" w:hAnsi="Times New Roman" w:cs="Times New Roman"/>
                <w:sz w:val="28"/>
                <w:szCs w:val="28"/>
              </w:rPr>
              <w:t>Reservoir overflows</w:t>
            </w:r>
          </w:p>
        </w:tc>
      </w:tr>
    </w:tbl>
    <w:p w14:paraId="150BA3E7" w14:textId="77777777" w:rsidR="004007C4" w:rsidRPr="004007C4" w:rsidRDefault="004007C4" w:rsidP="004007C4"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spacing w:line="360" w:lineRule="auto"/>
        <w:ind w:left="1134"/>
        <w:rPr>
          <w:rFonts w:ascii="Times New Roman" w:hAnsi="Times New Roman" w:cs="Times New Roman"/>
          <w:sz w:val="28"/>
          <w:szCs w:val="28"/>
        </w:rPr>
      </w:pPr>
      <w:r w:rsidRPr="004007C4">
        <w:rPr>
          <w:rFonts w:ascii="Times New Roman" w:hAnsi="Times New Roman" w:cs="Times New Roman"/>
          <w:sz w:val="28"/>
          <w:szCs w:val="28"/>
        </w:rPr>
        <w:t>Conclusion:</w:t>
      </w:r>
    </w:p>
    <w:p w14:paraId="7EF42008" w14:textId="0CE7A7A4" w:rsidR="00B16DB7" w:rsidRPr="004007C4" w:rsidRDefault="004007C4" w:rsidP="004007C4">
      <w:pPr>
        <w:spacing w:line="360" w:lineRule="auto"/>
        <w:ind w:left="1134" w:rightChars="117" w:right="281"/>
        <w:jc w:val="both"/>
        <w:rPr>
          <w:rFonts w:ascii="Times New Roman" w:eastAsia="微軟正黑體" w:hAnsi="Times New Roman" w:cs="Times New Roman"/>
          <w:b/>
          <w:sz w:val="40"/>
          <w:szCs w:val="40"/>
          <w:lang w:val="en-GB"/>
        </w:rPr>
      </w:pPr>
      <w:r w:rsidRPr="004007C4">
        <w:rPr>
          <w:rFonts w:ascii="Times New Roman" w:hAnsi="Times New Roman" w:cs="Times New Roman"/>
          <w:sz w:val="28"/>
          <w:szCs w:val="28"/>
        </w:rPr>
        <w:t xml:space="preserve">The storage positions in dry and wet seasons vary greatly, the water in reservoirs maybe overflow or the water level may drop to a minimum. In Hong Kong, the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</w:t>
      </w:r>
      <w:r w:rsidR="0083486C">
        <w:rPr>
          <w:rFonts w:ascii="Times New Roman" w:hAnsi="Times New Roman" w:cs="Times New Roman"/>
          <w:sz w:val="28"/>
          <w:szCs w:val="28"/>
        </w:rPr>
        <w:br/>
      </w:r>
      <w:r w:rsidRPr="004007C4">
        <w:rPr>
          <w:rFonts w:ascii="Times New Roman" w:hAnsi="Times New Roman" w:cs="Times New Roman"/>
          <w:sz w:val="28"/>
          <w:szCs w:val="28"/>
        </w:rPr>
        <w:t xml:space="preserve">season usually occurs around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to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</w:rPr>
        <w:t xml:space="preserve">, where there is usually heavy rainfall in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and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4007C4">
        <w:rPr>
          <w:rFonts w:ascii="Times New Roman" w:hAnsi="Times New Roman" w:cs="Times New Roman"/>
          <w:sz w:val="28"/>
          <w:szCs w:val="28"/>
        </w:rPr>
        <w:t xml:space="preserve"> which will sometimes last for a few days,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the storage position of reservoirs. Therefore, some reservoirs will experience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. On the other hand, the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</w:t>
      </w:r>
      <w:r w:rsidRPr="004007C4">
        <w:rPr>
          <w:rFonts w:ascii="Times New Roman" w:hAnsi="Times New Roman" w:cs="Times New Roman"/>
          <w:sz w:val="28"/>
          <w:szCs w:val="28"/>
        </w:rPr>
        <w:t xml:space="preserve"> season occurs from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r w:rsidRPr="004007C4">
        <w:rPr>
          <w:rFonts w:ascii="Times New Roman" w:hAnsi="Times New Roman" w:cs="Times New Roman"/>
          <w:sz w:val="28"/>
          <w:szCs w:val="28"/>
        </w:rPr>
        <w:t xml:space="preserve"> to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</w:t>
      </w:r>
      <w:r w:rsidRPr="004007C4">
        <w:rPr>
          <w:rFonts w:ascii="Times New Roman" w:hAnsi="Times New Roman" w:cs="Times New Roman"/>
          <w:sz w:val="28"/>
          <w:szCs w:val="28"/>
        </w:rPr>
        <w:t xml:space="preserve">. Since the weather is very dry,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  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t xml:space="preserve">   </w:t>
      </w:r>
      <w:r w:rsidR="0083486C">
        <w:rPr>
          <w:rFonts w:ascii="Times New Roman" w:hAnsi="Times New Roman" w:cs="Times New Roman"/>
          <w:sz w:val="28"/>
          <w:szCs w:val="28"/>
          <w:u w:val="single"/>
        </w:rPr>
        <w:br/>
      </w:r>
      <w:r w:rsidRPr="004007C4">
        <w:rPr>
          <w:rFonts w:ascii="Times New Roman" w:hAnsi="Times New Roman" w:cs="Times New Roman"/>
          <w:sz w:val="28"/>
          <w:szCs w:val="28"/>
        </w:rPr>
        <w:t xml:space="preserve"> will be inadequate, and the water levels of reservoirs will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</w:t>
      </w:r>
      <w:r w:rsidR="0083486C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  </w:t>
      </w:r>
      <w:r w:rsidRPr="004007C4">
        <w:rPr>
          <w:rFonts w:ascii="Times New Roman" w:hAnsi="Times New Roman" w:cs="Times New Roman"/>
          <w:color w:val="FF0000"/>
          <w:sz w:val="28"/>
          <w:szCs w:val="28"/>
          <w:u w:val="single" w:color="000000"/>
        </w:rPr>
        <w:t xml:space="preserve"> </w:t>
      </w:r>
      <w:r w:rsidRPr="004007C4">
        <w:rPr>
          <w:rFonts w:ascii="Times New Roman" w:hAnsi="Times New Roman" w:cs="Times New Roman"/>
          <w:sz w:val="28"/>
          <w:szCs w:val="28"/>
          <w:u w:val="single"/>
        </w:rPr>
        <w:t xml:space="preserve">  </w:t>
      </w:r>
      <w:bookmarkStart w:id="1" w:name="_GoBack"/>
      <w:bookmarkEnd w:id="1"/>
      <w:r w:rsidRPr="004007C4">
        <w:rPr>
          <w:rFonts w:ascii="Times New Roman" w:hAnsi="Times New Roman" w:cs="Times New Roman"/>
          <w:sz w:val="28"/>
          <w:szCs w:val="28"/>
        </w:rPr>
        <w:t xml:space="preserve"> greatly.</w:t>
      </w:r>
      <w:r w:rsidR="000677D7" w:rsidRPr="004007C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94080" behindDoc="0" locked="1" layoutInCell="1" allowOverlap="1" wp14:anchorId="4E0B3EAD" wp14:editId="2070456C">
                <wp:simplePos x="0" y="0"/>
                <wp:positionH relativeFrom="page">
                  <wp:posOffset>219710</wp:posOffset>
                </wp:positionH>
                <wp:positionV relativeFrom="page">
                  <wp:posOffset>6232525</wp:posOffset>
                </wp:positionV>
                <wp:extent cx="342000" cy="3600000"/>
                <wp:effectExtent l="0" t="0" r="0" b="635"/>
                <wp:wrapNone/>
                <wp:docPr id="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60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82FFF1" w14:textId="46038D9C" w:rsidR="00855A8D" w:rsidRPr="00855A8D" w:rsidRDefault="004007C4" w:rsidP="00855A8D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</w:rPr>
                            </w:pPr>
                            <w:r w:rsidRPr="004007C4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P3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 xml:space="preserve"> - </w:t>
                            </w:r>
                            <w:r w:rsidRPr="004007C4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The Natural Environment</w:t>
                            </w:r>
                            <w:r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:</w:t>
                            </w:r>
                            <w:r w:rsidRPr="004007C4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 xml:space="preserve"> Climate of Hong Kong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0B3EA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17.3pt;margin-top:490.75pt;width:26.95pt;height:283.4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" filled="f" stroked="f">
                <v:textbox style="layout-flow:vertical;mso-layout-flow-alt:bottom-to-top">
                  <w:txbxContent>
                    <w:p w14:paraId="2182FFF1" w14:textId="46038D9C" w:rsidR="00855A8D" w:rsidRPr="00855A8D" w:rsidRDefault="004007C4" w:rsidP="00855A8D">
                      <w:pPr>
                        <w:spacing w:line="240" w:lineRule="exact"/>
                        <w:rPr>
                          <w:rFonts w:ascii="微軟正黑體" w:eastAsia="微軟正黑體" w:hAnsi="微軟正黑體"/>
                        </w:rPr>
                      </w:pPr>
                      <w:r w:rsidRPr="004007C4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P3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 xml:space="preserve"> - </w:t>
                      </w:r>
                      <w:r w:rsidRPr="004007C4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The Natural Environment</w:t>
                      </w:r>
                      <w:r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:</w:t>
                      </w:r>
                      <w:r w:rsidRPr="004007C4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 xml:space="preserve"> Climate of Hong Kong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D675D7" w:rsidRPr="004007C4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1248" behindDoc="0" locked="1" layoutInCell="1" allowOverlap="1" wp14:anchorId="0E23FA28" wp14:editId="37DE229A">
                <wp:simplePos x="0" y="0"/>
                <wp:positionH relativeFrom="page">
                  <wp:posOffset>219710</wp:posOffset>
                </wp:positionH>
                <wp:positionV relativeFrom="page">
                  <wp:posOffset>10041890</wp:posOffset>
                </wp:positionV>
                <wp:extent cx="342000" cy="378000"/>
                <wp:effectExtent l="0" t="0" r="0" b="3175"/>
                <wp:wrapNone/>
                <wp:docPr id="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78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42904D" w14:textId="77777777" w:rsidR="00D675D7" w:rsidRPr="00CD20A0" w:rsidRDefault="00D675D7" w:rsidP="00D675D7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 w:rsidRPr="00CD20A0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3FA28" id="_x0000_s1027" type="#_x0000_t202" style="position:absolute;left:0;text-align:left;margin-left:17.3pt;margin-top:790.7pt;width:26.95pt;height:29.7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" filled="f" stroked="f">
                <v:textbox>
                  <w:txbxContent>
                    <w:p w14:paraId="0642904D" w14:textId="77777777" w:rsidR="00D675D7" w:rsidRPr="00CD20A0" w:rsidRDefault="00D675D7" w:rsidP="00D675D7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 w:rsidRPr="00CD20A0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sectPr w:rsidR="00B16DB7" w:rsidRPr="004007C4" w:rsidSect="00C24A8F">
      <w:pgSz w:w="11906" w:h="16838"/>
      <w:pgMar w:top="284" w:right="284" w:bottom="284" w:left="28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C40FD2" w14:textId="77777777" w:rsidR="00773423" w:rsidRDefault="00773423" w:rsidP="00B415D6">
      <w:r>
        <w:separator/>
      </w:r>
    </w:p>
  </w:endnote>
  <w:endnote w:type="continuationSeparator" w:id="0">
    <w:p w14:paraId="5871281D" w14:textId="77777777" w:rsidR="00773423" w:rsidRDefault="00773423" w:rsidP="00B415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6A99A7" w14:textId="77777777" w:rsidR="00773423" w:rsidRDefault="00773423" w:rsidP="00B415D6">
      <w:r>
        <w:separator/>
      </w:r>
    </w:p>
  </w:footnote>
  <w:footnote w:type="continuationSeparator" w:id="0">
    <w:p w14:paraId="137F3CC6" w14:textId="77777777" w:rsidR="00773423" w:rsidRDefault="00773423" w:rsidP="00B415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326107"/>
    <w:multiLevelType w:val="hybridMultilevel"/>
    <w:tmpl w:val="71BA5AF6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17C63367"/>
    <w:multiLevelType w:val="hybridMultilevel"/>
    <w:tmpl w:val="9EEC5F2A"/>
    <w:lvl w:ilvl="0" w:tplc="94A4DB2C">
      <w:start w:val="1"/>
      <w:numFmt w:val="decimal"/>
      <w:lvlText w:val="%1."/>
      <w:lvlJc w:val="left"/>
      <w:pPr>
        <w:ind w:left="1320" w:hanging="356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" w15:restartNumberingAfterBreak="0">
    <w:nsid w:val="1BC928B6"/>
    <w:multiLevelType w:val="hybridMultilevel"/>
    <w:tmpl w:val="5BDEE6F8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2BCF4E11"/>
    <w:multiLevelType w:val="hybridMultilevel"/>
    <w:tmpl w:val="026AD3BC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 w15:restartNumberingAfterBreak="0">
    <w:nsid w:val="3B9D34B0"/>
    <w:multiLevelType w:val="hybridMultilevel"/>
    <w:tmpl w:val="404E486E"/>
    <w:lvl w:ilvl="0" w:tplc="4D005004">
      <w:start w:val="1"/>
      <w:numFmt w:val="bullet"/>
      <w:lvlText w:val=""/>
      <w:lvlJc w:val="left"/>
      <w:pPr>
        <w:ind w:left="16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1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6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6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0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5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520" w:hanging="480"/>
      </w:pPr>
      <w:rPr>
        <w:rFonts w:ascii="Wingdings" w:hAnsi="Wingdings" w:hint="default"/>
      </w:rPr>
    </w:lvl>
  </w:abstractNum>
  <w:abstractNum w:abstractNumId="5" w15:restartNumberingAfterBreak="0">
    <w:nsid w:val="42C245D2"/>
    <w:multiLevelType w:val="hybridMultilevel"/>
    <w:tmpl w:val="EFB6BDB6"/>
    <w:lvl w:ilvl="0" w:tplc="28D4DA9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6" w15:restartNumberingAfterBreak="0">
    <w:nsid w:val="53FD6066"/>
    <w:multiLevelType w:val="hybridMultilevel"/>
    <w:tmpl w:val="C5D0631E"/>
    <w:styleLink w:val="1"/>
    <w:lvl w:ilvl="0" w:tplc="0AC0B164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18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 w:tplc="0016A8C8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2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 w:tplc="9106FF3E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5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 w:tplc="7DF00046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29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 w:tplc="E1622756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330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 w:tplc="6216448A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366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 w:tplc="B238C4FA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02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 w:tplc="457E8122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38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 w:tplc="6FB4D970">
      <w:start w:val="1"/>
      <w:numFmt w:val="bullet"/>
      <w:lvlText w:val="•"/>
      <w:lvlJc w:val="left"/>
      <w:pPr>
        <w:tabs>
          <w:tab w:val="left" w:pos="480"/>
          <w:tab w:val="left" w:pos="960"/>
          <w:tab w:val="left" w:pos="1440"/>
          <w:tab w:val="left" w:pos="1920"/>
          <w:tab w:val="left" w:pos="2400"/>
          <w:tab w:val="left" w:pos="2880"/>
          <w:tab w:val="left" w:pos="3360"/>
          <w:tab w:val="left" w:pos="3840"/>
          <w:tab w:val="left" w:pos="4320"/>
          <w:tab w:val="left" w:pos="4800"/>
          <w:tab w:val="left" w:pos="5280"/>
          <w:tab w:val="left" w:pos="5760"/>
          <w:tab w:val="left" w:pos="6240"/>
          <w:tab w:val="left" w:pos="6720"/>
          <w:tab w:val="left" w:pos="7200"/>
          <w:tab w:val="left" w:pos="7680"/>
          <w:tab w:val="left" w:pos="8160"/>
          <w:tab w:val="left" w:pos="8640"/>
          <w:tab w:val="left" w:pos="9120"/>
          <w:tab w:val="left" w:pos="9600"/>
          <w:tab w:val="left" w:pos="10080"/>
          <w:tab w:val="left" w:pos="10560"/>
          <w:tab w:val="left" w:pos="11040"/>
        </w:tabs>
        <w:ind w:left="4740" w:hanging="18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abstractNum w:abstractNumId="7" w15:restartNumberingAfterBreak="0">
    <w:nsid w:val="5F2A1635"/>
    <w:multiLevelType w:val="hybridMultilevel"/>
    <w:tmpl w:val="11DA14A2"/>
    <w:lvl w:ilvl="0" w:tplc="FDD47634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8" w15:restartNumberingAfterBreak="0">
    <w:nsid w:val="601A03C5"/>
    <w:multiLevelType w:val="hybridMultilevel"/>
    <w:tmpl w:val="75965834"/>
    <w:lvl w:ilvl="0" w:tplc="2498241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9" w15:restartNumberingAfterBreak="0">
    <w:nsid w:val="60CF1F0B"/>
    <w:multiLevelType w:val="hybridMultilevel"/>
    <w:tmpl w:val="BAD65338"/>
    <w:lvl w:ilvl="0" w:tplc="3CE8062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 w15:restartNumberingAfterBreak="0">
    <w:nsid w:val="7D8369A5"/>
    <w:multiLevelType w:val="hybridMultilevel"/>
    <w:tmpl w:val="BDB6A152"/>
    <w:lvl w:ilvl="0" w:tplc="9572A26E">
      <w:start w:val="2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7"/>
  </w:num>
  <w:num w:numId="3">
    <w:abstractNumId w:val="1"/>
  </w:num>
  <w:num w:numId="4">
    <w:abstractNumId w:val="9"/>
  </w:num>
  <w:num w:numId="5">
    <w:abstractNumId w:val="8"/>
  </w:num>
  <w:num w:numId="6">
    <w:abstractNumId w:val="10"/>
  </w:num>
  <w:num w:numId="7">
    <w:abstractNumId w:val="2"/>
  </w:num>
  <w:num w:numId="8">
    <w:abstractNumId w:val="0"/>
  </w:num>
  <w:num w:numId="9">
    <w:abstractNumId w:val="3"/>
  </w:num>
  <w:num w:numId="10">
    <w:abstractNumId w:val="5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467E"/>
    <w:rsid w:val="00026193"/>
    <w:rsid w:val="00026791"/>
    <w:rsid w:val="00050727"/>
    <w:rsid w:val="00063D22"/>
    <w:rsid w:val="000677D7"/>
    <w:rsid w:val="00097995"/>
    <w:rsid w:val="000C11CC"/>
    <w:rsid w:val="000D0057"/>
    <w:rsid w:val="000E4144"/>
    <w:rsid w:val="000F0707"/>
    <w:rsid w:val="0010448F"/>
    <w:rsid w:val="00120EC6"/>
    <w:rsid w:val="00141AE2"/>
    <w:rsid w:val="001452ED"/>
    <w:rsid w:val="001A2F93"/>
    <w:rsid w:val="001C0520"/>
    <w:rsid w:val="0029647D"/>
    <w:rsid w:val="002D496B"/>
    <w:rsid w:val="002E4505"/>
    <w:rsid w:val="002F483A"/>
    <w:rsid w:val="00301D87"/>
    <w:rsid w:val="003113C3"/>
    <w:rsid w:val="003C69BF"/>
    <w:rsid w:val="003D7819"/>
    <w:rsid w:val="003E0850"/>
    <w:rsid w:val="004007C4"/>
    <w:rsid w:val="00400E22"/>
    <w:rsid w:val="0040356D"/>
    <w:rsid w:val="00446122"/>
    <w:rsid w:val="00456478"/>
    <w:rsid w:val="00483715"/>
    <w:rsid w:val="004A12A3"/>
    <w:rsid w:val="00507DB7"/>
    <w:rsid w:val="00560281"/>
    <w:rsid w:val="00577FB2"/>
    <w:rsid w:val="00580A2A"/>
    <w:rsid w:val="005B2291"/>
    <w:rsid w:val="00606058"/>
    <w:rsid w:val="006111A4"/>
    <w:rsid w:val="0063315D"/>
    <w:rsid w:val="006568B7"/>
    <w:rsid w:val="0066103C"/>
    <w:rsid w:val="00663A2F"/>
    <w:rsid w:val="006A7B03"/>
    <w:rsid w:val="006B031B"/>
    <w:rsid w:val="006F19A0"/>
    <w:rsid w:val="006F47EA"/>
    <w:rsid w:val="00733B77"/>
    <w:rsid w:val="007458C2"/>
    <w:rsid w:val="00760790"/>
    <w:rsid w:val="00773423"/>
    <w:rsid w:val="007D42B3"/>
    <w:rsid w:val="007D4CAC"/>
    <w:rsid w:val="00801B5B"/>
    <w:rsid w:val="0083486C"/>
    <w:rsid w:val="00835603"/>
    <w:rsid w:val="0084049E"/>
    <w:rsid w:val="00855A8D"/>
    <w:rsid w:val="0087467E"/>
    <w:rsid w:val="008A569F"/>
    <w:rsid w:val="008E0F47"/>
    <w:rsid w:val="008E4BC5"/>
    <w:rsid w:val="0097360B"/>
    <w:rsid w:val="009764EE"/>
    <w:rsid w:val="0097696B"/>
    <w:rsid w:val="009D2842"/>
    <w:rsid w:val="00A13249"/>
    <w:rsid w:val="00A3604E"/>
    <w:rsid w:val="00A87231"/>
    <w:rsid w:val="00A918D2"/>
    <w:rsid w:val="00AE26CB"/>
    <w:rsid w:val="00B1109D"/>
    <w:rsid w:val="00B142DA"/>
    <w:rsid w:val="00B16D3C"/>
    <w:rsid w:val="00B16DB7"/>
    <w:rsid w:val="00B415D6"/>
    <w:rsid w:val="00B43043"/>
    <w:rsid w:val="00B54F7C"/>
    <w:rsid w:val="00B57204"/>
    <w:rsid w:val="00B80E11"/>
    <w:rsid w:val="00B93A3A"/>
    <w:rsid w:val="00BB6291"/>
    <w:rsid w:val="00BE17AC"/>
    <w:rsid w:val="00BE229D"/>
    <w:rsid w:val="00C1796C"/>
    <w:rsid w:val="00C24A8F"/>
    <w:rsid w:val="00C40406"/>
    <w:rsid w:val="00C62E1C"/>
    <w:rsid w:val="00C90117"/>
    <w:rsid w:val="00CD20A0"/>
    <w:rsid w:val="00D675D7"/>
    <w:rsid w:val="00D82966"/>
    <w:rsid w:val="00EA4BC7"/>
    <w:rsid w:val="00ED5F51"/>
    <w:rsid w:val="00EF0648"/>
    <w:rsid w:val="00EF2716"/>
    <w:rsid w:val="00F14D76"/>
    <w:rsid w:val="00F45E33"/>
    <w:rsid w:val="00F71DD6"/>
    <w:rsid w:val="00F96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6FC6560"/>
  <w15:docId w15:val="{93D186C4-9AF4-41B8-9ED1-C669B598A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C24A8F"/>
    <w:pPr>
      <w:ind w:leftChars="200" w:left="480"/>
    </w:pPr>
  </w:style>
  <w:style w:type="table" w:styleId="a4">
    <w:name w:val="Table Grid"/>
    <w:basedOn w:val="a1"/>
    <w:uiPriority w:val="39"/>
    <w:rsid w:val="00400E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B415D6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B415D6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10448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10448F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Hyperlink"/>
    <w:rsid w:val="004007C4"/>
    <w:rPr>
      <w:u w:val="single"/>
    </w:rPr>
  </w:style>
  <w:style w:type="numbering" w:customStyle="1" w:styleId="1">
    <w:name w:val="項目符號1"/>
    <w:rsid w:val="004007C4"/>
    <w:pPr>
      <w:numPr>
        <w:numId w:val="11"/>
      </w:numPr>
    </w:pPr>
  </w:style>
  <w:style w:type="paragraph" w:customStyle="1" w:styleId="10">
    <w:name w:val="表格格線1"/>
    <w:rsid w:val="004007C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szCs w:val="24"/>
      <w:bdr w:val="n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394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8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3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8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7C0E83-7655-4E3B-9288-13EF5B2DC4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199</Words>
  <Characters>1137</Characters>
  <Application>Microsoft Office Word</Application>
  <DocSecurity>0</DocSecurity>
  <Lines>9</Lines>
  <Paragraphs>2</Paragraphs>
  <ScaleCrop>false</ScaleCrop>
  <Company>Hewlett-Packard</Company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cp:lastPrinted>2019-05-17T02:51:00Z</cp:lastPrinted>
  <dcterms:created xsi:type="dcterms:W3CDTF">2019-05-27T09:49:00Z</dcterms:created>
  <dcterms:modified xsi:type="dcterms:W3CDTF">2019-09-24T10:57:00Z</dcterms:modified>
</cp:coreProperties>
</file>